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F03" w:rsidRPr="00410F03" w:rsidRDefault="00410F03" w:rsidP="00410F03">
      <w:pPr>
        <w:pStyle w:val="1"/>
        <w:rPr>
          <w:rFonts w:ascii="Times New Roman" w:hAnsi="Times New Roman" w:cs="Times New Roman"/>
          <w:sz w:val="28"/>
          <w:szCs w:val="28"/>
        </w:rPr>
      </w:pPr>
      <w:r w:rsidRPr="00410F03">
        <w:rPr>
          <w:rFonts w:ascii="Times New Roman" w:hAnsi="Times New Roman" w:cs="Times New Roman"/>
          <w:sz w:val="28"/>
          <w:szCs w:val="28"/>
        </w:rPr>
        <w:t>Постановление</w:t>
      </w:r>
      <w:r w:rsidRPr="00410F03">
        <w:rPr>
          <w:rFonts w:ascii="Times New Roman" w:hAnsi="Times New Roman" w:cs="Times New Roman"/>
          <w:sz w:val="28"/>
          <w:szCs w:val="28"/>
        </w:rPr>
        <w:t xml:space="preserve"> Администрации г</w:t>
      </w:r>
      <w:r w:rsidRPr="00410F03">
        <w:rPr>
          <w:rFonts w:ascii="Times New Roman" w:hAnsi="Times New Roman" w:cs="Times New Roman"/>
          <w:sz w:val="28"/>
          <w:szCs w:val="28"/>
        </w:rPr>
        <w:t>орода от 30</w:t>
      </w:r>
      <w:r w:rsidRPr="00410F03">
        <w:rPr>
          <w:rFonts w:ascii="Times New Roman" w:hAnsi="Times New Roman" w:cs="Times New Roman"/>
          <w:sz w:val="28"/>
          <w:szCs w:val="28"/>
        </w:rPr>
        <w:t xml:space="preserve"> </w:t>
      </w:r>
      <w:r w:rsidRPr="00410F03">
        <w:rPr>
          <w:rFonts w:ascii="Times New Roman" w:hAnsi="Times New Roman" w:cs="Times New Roman"/>
          <w:sz w:val="28"/>
          <w:szCs w:val="28"/>
        </w:rPr>
        <w:t>октября</w:t>
      </w:r>
      <w:r w:rsidRPr="00410F03">
        <w:rPr>
          <w:rFonts w:ascii="Times New Roman" w:hAnsi="Times New Roman" w:cs="Times New Roman"/>
          <w:sz w:val="28"/>
          <w:szCs w:val="28"/>
        </w:rPr>
        <w:t xml:space="preserve"> 201</w:t>
      </w:r>
      <w:r w:rsidRPr="00410F03">
        <w:rPr>
          <w:rFonts w:ascii="Times New Roman" w:hAnsi="Times New Roman" w:cs="Times New Roman"/>
          <w:sz w:val="28"/>
          <w:szCs w:val="28"/>
        </w:rPr>
        <w:t>8</w:t>
      </w:r>
      <w:r w:rsidRPr="00410F03">
        <w:rPr>
          <w:rFonts w:ascii="Times New Roman" w:hAnsi="Times New Roman" w:cs="Times New Roman"/>
          <w:sz w:val="28"/>
          <w:szCs w:val="28"/>
        </w:rPr>
        <w:t xml:space="preserve"> </w:t>
      </w:r>
      <w:r w:rsidRPr="00410F03">
        <w:rPr>
          <w:rFonts w:ascii="Times New Roman" w:hAnsi="Times New Roman" w:cs="Times New Roman"/>
          <w:sz w:val="28"/>
          <w:szCs w:val="28"/>
        </w:rPr>
        <w:t>№</w:t>
      </w:r>
      <w:r w:rsidRPr="00410F03">
        <w:rPr>
          <w:rFonts w:ascii="Times New Roman" w:hAnsi="Times New Roman" w:cs="Times New Roman"/>
          <w:sz w:val="28"/>
          <w:szCs w:val="28"/>
        </w:rPr>
        <w:t xml:space="preserve"> </w:t>
      </w:r>
      <w:r w:rsidRPr="00410F03">
        <w:rPr>
          <w:rFonts w:ascii="Times New Roman" w:hAnsi="Times New Roman" w:cs="Times New Roman"/>
          <w:sz w:val="28"/>
          <w:szCs w:val="28"/>
        </w:rPr>
        <w:t>8217</w:t>
      </w:r>
      <w:r w:rsidRPr="00410F03">
        <w:rPr>
          <w:rFonts w:ascii="Times New Roman" w:hAnsi="Times New Roman" w:cs="Times New Roman"/>
          <w:sz w:val="28"/>
          <w:szCs w:val="28"/>
        </w:rPr>
        <w:t xml:space="preserve"> </w:t>
      </w:r>
      <w:r w:rsidRPr="00410F03">
        <w:rPr>
          <w:rFonts w:ascii="Times New Roman" w:hAnsi="Times New Roman" w:cs="Times New Roman"/>
          <w:sz w:val="28"/>
          <w:szCs w:val="28"/>
        </w:rPr>
        <w:br/>
      </w:r>
      <w:r w:rsidRPr="00410F03">
        <w:rPr>
          <w:rFonts w:ascii="Times New Roman" w:hAnsi="Times New Roman" w:cs="Times New Roman"/>
          <w:sz w:val="28"/>
          <w:szCs w:val="28"/>
        </w:rPr>
        <w:t xml:space="preserve">«О прогнозе </w:t>
      </w:r>
      <w:r w:rsidRPr="00410F03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муниципального </w:t>
      </w:r>
      <w:r w:rsidR="008A4F21">
        <w:rPr>
          <w:rFonts w:ascii="Times New Roman" w:hAnsi="Times New Roman" w:cs="Times New Roman"/>
          <w:sz w:val="28"/>
          <w:szCs w:val="28"/>
        </w:rPr>
        <w:br/>
      </w:r>
      <w:r w:rsidRPr="00410F03">
        <w:rPr>
          <w:rFonts w:ascii="Times New Roman" w:hAnsi="Times New Roman" w:cs="Times New Roman"/>
          <w:sz w:val="28"/>
          <w:szCs w:val="28"/>
        </w:rPr>
        <w:t xml:space="preserve">образования городской округ город Сургут на 2019 год и плановый период </w:t>
      </w:r>
      <w:r w:rsidR="008A4F21">
        <w:rPr>
          <w:rFonts w:ascii="Times New Roman" w:hAnsi="Times New Roman" w:cs="Times New Roman"/>
          <w:sz w:val="28"/>
          <w:szCs w:val="28"/>
        </w:rPr>
        <w:br/>
      </w:r>
      <w:r w:rsidRPr="00410F03">
        <w:rPr>
          <w:rFonts w:ascii="Times New Roman" w:hAnsi="Times New Roman" w:cs="Times New Roman"/>
          <w:sz w:val="28"/>
          <w:szCs w:val="28"/>
        </w:rPr>
        <w:t>2020 – 2021 годов</w:t>
      </w:r>
      <w:r w:rsidRPr="00410F03">
        <w:rPr>
          <w:rFonts w:ascii="Times New Roman" w:hAnsi="Times New Roman" w:cs="Times New Roman"/>
          <w:sz w:val="28"/>
          <w:szCs w:val="28"/>
        </w:rPr>
        <w:t>»</w:t>
      </w:r>
    </w:p>
    <w:p w:rsidR="00410F03" w:rsidRPr="00410F03" w:rsidRDefault="00410F03" w:rsidP="00410F03">
      <w:pPr>
        <w:spacing w:line="120" w:lineRule="atLeast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(с</w:t>
      </w:r>
      <w:r w:rsidRPr="00410F03">
        <w:rPr>
          <w:rFonts w:cs="Times New Roman"/>
          <w:sz w:val="24"/>
          <w:szCs w:val="24"/>
        </w:rPr>
        <w:t xml:space="preserve"> изменениями от 17.12.2018 № 9785</w:t>
      </w:r>
      <w:r>
        <w:rPr>
          <w:rFonts w:cs="Times New Roman"/>
          <w:sz w:val="24"/>
          <w:szCs w:val="24"/>
        </w:rPr>
        <w:t>)</w:t>
      </w:r>
    </w:p>
    <w:p w:rsidR="00CB4D58" w:rsidRPr="00C725A6" w:rsidRDefault="00CB4D58" w:rsidP="00410F03">
      <w:pPr>
        <w:jc w:val="center"/>
        <w:rPr>
          <w:rFonts w:cs="Times New Roman"/>
          <w:szCs w:val="28"/>
        </w:rPr>
      </w:pPr>
    </w:p>
    <w:p w:rsidR="00CB4D58" w:rsidRDefault="00CB4D58" w:rsidP="00CB4D58">
      <w:pPr>
        <w:ind w:left="283"/>
        <w:rPr>
          <w:szCs w:val="28"/>
        </w:rPr>
      </w:pPr>
    </w:p>
    <w:p w:rsidR="00CB4D58" w:rsidRPr="00921001" w:rsidRDefault="00CB4D58" w:rsidP="00CB4D58">
      <w:pPr>
        <w:ind w:firstLine="709"/>
        <w:jc w:val="both"/>
        <w:rPr>
          <w:szCs w:val="28"/>
        </w:rPr>
      </w:pPr>
      <w:r w:rsidRPr="00921001">
        <w:rPr>
          <w:color w:val="000000"/>
          <w:szCs w:val="28"/>
        </w:rPr>
        <w:t xml:space="preserve">В соответствии </w:t>
      </w:r>
      <w:r w:rsidRPr="00921001">
        <w:rPr>
          <w:szCs w:val="28"/>
        </w:rPr>
        <w:t xml:space="preserve">с </w:t>
      </w:r>
      <w:r w:rsidR="00194E9F">
        <w:rPr>
          <w:szCs w:val="28"/>
        </w:rPr>
        <w:t>Ф</w:t>
      </w:r>
      <w:r w:rsidRPr="00921001">
        <w:rPr>
          <w:szCs w:val="28"/>
        </w:rPr>
        <w:t xml:space="preserve">едеральным законом от 28.06.2014 № 172-ФЗ                        «О стратегическом планировании в Российской Федерации», постановлением Администрации города от 02.03.2016 № 1520 «Об утверждении порядка </w:t>
      </w:r>
      <w:r w:rsidR="00194E9F">
        <w:rPr>
          <w:szCs w:val="28"/>
        </w:rPr>
        <w:t xml:space="preserve">                        </w:t>
      </w:r>
      <w:r w:rsidRPr="00921001">
        <w:rPr>
          <w:szCs w:val="28"/>
        </w:rPr>
        <w:t xml:space="preserve">разработки прогноза социально-экономического развития муниципального </w:t>
      </w:r>
      <w:r w:rsidR="00194E9F">
        <w:rPr>
          <w:szCs w:val="28"/>
        </w:rPr>
        <w:t xml:space="preserve">                 </w:t>
      </w:r>
      <w:r w:rsidRPr="00921001">
        <w:rPr>
          <w:szCs w:val="28"/>
        </w:rPr>
        <w:t>образования городской округ город Сургут на среднесрочный период»:</w:t>
      </w:r>
    </w:p>
    <w:p w:rsidR="00CB4D58" w:rsidRPr="00921001" w:rsidRDefault="00CB4D58" w:rsidP="00CB4D58">
      <w:pPr>
        <w:ind w:firstLine="709"/>
        <w:jc w:val="both"/>
        <w:rPr>
          <w:szCs w:val="28"/>
        </w:rPr>
      </w:pPr>
      <w:r w:rsidRPr="00921001">
        <w:rPr>
          <w:szCs w:val="28"/>
        </w:rPr>
        <w:t>1. Одобрить прогноз социально-экономического развития муниципального образования городской округ город Сургут на 201</w:t>
      </w:r>
      <w:r>
        <w:rPr>
          <w:szCs w:val="28"/>
        </w:rPr>
        <w:t>9</w:t>
      </w:r>
      <w:r w:rsidRPr="00921001">
        <w:rPr>
          <w:szCs w:val="28"/>
        </w:rPr>
        <w:t xml:space="preserve"> год и плановый период          20</w:t>
      </w:r>
      <w:r>
        <w:rPr>
          <w:szCs w:val="28"/>
        </w:rPr>
        <w:t>20</w:t>
      </w:r>
      <w:r w:rsidRPr="00921001">
        <w:rPr>
          <w:szCs w:val="28"/>
        </w:rPr>
        <w:t xml:space="preserve"> </w:t>
      </w:r>
      <w:r>
        <w:rPr>
          <w:szCs w:val="28"/>
        </w:rPr>
        <w:t>–</w:t>
      </w:r>
      <w:r w:rsidRPr="00921001">
        <w:rPr>
          <w:szCs w:val="28"/>
        </w:rPr>
        <w:t xml:space="preserve"> 202</w:t>
      </w:r>
      <w:r>
        <w:rPr>
          <w:szCs w:val="28"/>
        </w:rPr>
        <w:t>1</w:t>
      </w:r>
      <w:r w:rsidRPr="00921001">
        <w:rPr>
          <w:szCs w:val="28"/>
        </w:rPr>
        <w:t xml:space="preserve"> годов </w:t>
      </w:r>
      <w:r w:rsidRPr="00921001">
        <w:rPr>
          <w:color w:val="000000"/>
          <w:szCs w:val="28"/>
        </w:rPr>
        <w:t>согласно приложению.</w:t>
      </w:r>
    </w:p>
    <w:p w:rsidR="00CB4D58" w:rsidRPr="00921001" w:rsidRDefault="00CB4D58" w:rsidP="00CB4D58">
      <w:pPr>
        <w:ind w:firstLine="709"/>
        <w:jc w:val="both"/>
        <w:rPr>
          <w:szCs w:val="28"/>
        </w:rPr>
      </w:pPr>
      <w:r w:rsidRPr="00921001">
        <w:rPr>
          <w:szCs w:val="28"/>
        </w:rPr>
        <w:t>2. Направить прогноз социально-экономического развития муниципального образования городской округ город Сургут на 201</w:t>
      </w:r>
      <w:r>
        <w:rPr>
          <w:szCs w:val="28"/>
        </w:rPr>
        <w:t>9</w:t>
      </w:r>
      <w:r w:rsidRPr="00921001">
        <w:rPr>
          <w:szCs w:val="28"/>
        </w:rPr>
        <w:t xml:space="preserve"> год и плановый период          20</w:t>
      </w:r>
      <w:r>
        <w:rPr>
          <w:szCs w:val="28"/>
        </w:rPr>
        <w:t>20</w:t>
      </w:r>
      <w:r w:rsidRPr="00921001">
        <w:rPr>
          <w:szCs w:val="28"/>
        </w:rPr>
        <w:t xml:space="preserve"> </w:t>
      </w:r>
      <w:r>
        <w:rPr>
          <w:szCs w:val="28"/>
        </w:rPr>
        <w:t>–</w:t>
      </w:r>
      <w:r w:rsidRPr="00921001">
        <w:rPr>
          <w:szCs w:val="28"/>
        </w:rPr>
        <w:t xml:space="preserve"> 202</w:t>
      </w:r>
      <w:r>
        <w:rPr>
          <w:szCs w:val="28"/>
        </w:rPr>
        <w:t>1</w:t>
      </w:r>
      <w:r w:rsidRPr="00921001">
        <w:rPr>
          <w:szCs w:val="28"/>
        </w:rPr>
        <w:t xml:space="preserve"> годов с проектом решения Думы города о бюджете в Думу города.</w:t>
      </w:r>
    </w:p>
    <w:p w:rsidR="00CB4D58" w:rsidRDefault="00CB4D58" w:rsidP="00CB4D5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21001">
        <w:rPr>
          <w:szCs w:val="28"/>
        </w:rPr>
        <w:t>3.</w:t>
      </w:r>
      <w:r w:rsidRPr="007A3BCE">
        <w:rPr>
          <w:szCs w:val="28"/>
        </w:rPr>
        <w:t xml:space="preserve"> Управлению документационного и информационного обеспечения </w:t>
      </w:r>
      <w:r>
        <w:rPr>
          <w:szCs w:val="28"/>
        </w:rPr>
        <w:t xml:space="preserve">             </w:t>
      </w:r>
      <w:r w:rsidRPr="007A3BCE">
        <w:rPr>
          <w:szCs w:val="28"/>
        </w:rPr>
        <w:t>разместить настоящее постановление на официальном портале Администрации города</w:t>
      </w:r>
      <w:r w:rsidRPr="00921001">
        <w:rPr>
          <w:szCs w:val="28"/>
        </w:rPr>
        <w:t xml:space="preserve">. </w:t>
      </w:r>
    </w:p>
    <w:p w:rsidR="00CB4D58" w:rsidRPr="007A3BCE" w:rsidRDefault="00CB4D58" w:rsidP="00CB4D58">
      <w:pPr>
        <w:ind w:right="-1" w:firstLine="709"/>
        <w:jc w:val="both"/>
        <w:rPr>
          <w:szCs w:val="28"/>
        </w:rPr>
      </w:pPr>
      <w:r>
        <w:rPr>
          <w:szCs w:val="28"/>
        </w:rPr>
        <w:t>4</w:t>
      </w:r>
      <w:r w:rsidRPr="007A3BCE">
        <w:rPr>
          <w:szCs w:val="28"/>
        </w:rPr>
        <w:t>. Муниципальному казенному учреждению «Наш город» опубликовать настоящее постановление в средствах массовой информации.</w:t>
      </w:r>
    </w:p>
    <w:p w:rsidR="00CB4D58" w:rsidRPr="00921001" w:rsidRDefault="00CB4D58" w:rsidP="00CB4D58">
      <w:pPr>
        <w:ind w:firstLine="709"/>
        <w:jc w:val="both"/>
        <w:rPr>
          <w:color w:val="000000"/>
          <w:szCs w:val="28"/>
        </w:rPr>
      </w:pPr>
      <w:r>
        <w:rPr>
          <w:szCs w:val="28"/>
        </w:rPr>
        <w:t>5</w:t>
      </w:r>
      <w:r w:rsidRPr="00921001">
        <w:rPr>
          <w:szCs w:val="28"/>
        </w:rPr>
        <w:t>.</w:t>
      </w:r>
      <w:r w:rsidRPr="00921001">
        <w:rPr>
          <w:color w:val="000000"/>
          <w:szCs w:val="28"/>
        </w:rPr>
        <w:t xml:space="preserve"> Контроль за выполнением постановления оставляю за собой.</w:t>
      </w:r>
    </w:p>
    <w:p w:rsidR="00CB4D58" w:rsidRPr="00921001" w:rsidRDefault="00CB4D58" w:rsidP="00CB4D58">
      <w:pPr>
        <w:ind w:firstLine="709"/>
        <w:jc w:val="both"/>
        <w:rPr>
          <w:szCs w:val="28"/>
        </w:rPr>
      </w:pPr>
      <w:bookmarkStart w:id="0" w:name="_GoBack"/>
      <w:bookmarkEnd w:id="0"/>
    </w:p>
    <w:p w:rsidR="00410F03" w:rsidRPr="00921001" w:rsidRDefault="00410F03" w:rsidP="00410F03">
      <w:pPr>
        <w:ind w:left="283" w:hanging="283"/>
        <w:rPr>
          <w:szCs w:val="28"/>
        </w:rPr>
      </w:pPr>
    </w:p>
    <w:p w:rsidR="00CB4D58" w:rsidRDefault="00CB4D58" w:rsidP="00CB4D58">
      <w:pPr>
        <w:ind w:left="283"/>
        <w:jc w:val="both"/>
        <w:rPr>
          <w:szCs w:val="28"/>
        </w:rPr>
      </w:pPr>
    </w:p>
    <w:p w:rsidR="00CB4D58" w:rsidRPr="00921001" w:rsidRDefault="00CB4D58" w:rsidP="00CB4D58">
      <w:pPr>
        <w:ind w:left="283"/>
        <w:jc w:val="both"/>
        <w:rPr>
          <w:szCs w:val="28"/>
        </w:rPr>
      </w:pPr>
    </w:p>
    <w:p w:rsidR="00CB4D58" w:rsidRPr="00921001" w:rsidRDefault="00CB4D58" w:rsidP="00CB4D58">
      <w:pPr>
        <w:jc w:val="both"/>
        <w:rPr>
          <w:szCs w:val="28"/>
        </w:rPr>
      </w:pPr>
      <w:r w:rsidRPr="00921001">
        <w:rPr>
          <w:szCs w:val="28"/>
        </w:rPr>
        <w:t xml:space="preserve">Глава города                                                                           </w:t>
      </w:r>
      <w:r>
        <w:rPr>
          <w:szCs w:val="28"/>
        </w:rPr>
        <w:t xml:space="preserve">              </w:t>
      </w:r>
      <w:r w:rsidRPr="00921001">
        <w:rPr>
          <w:szCs w:val="28"/>
        </w:rPr>
        <w:t xml:space="preserve">       В.Н. Шувалов</w:t>
      </w:r>
    </w:p>
    <w:p w:rsidR="00CB4D58" w:rsidRDefault="00CB4D58" w:rsidP="00CB4D58"/>
    <w:p w:rsidR="00CB4D58" w:rsidRPr="00CB4D58" w:rsidRDefault="00CB4D58" w:rsidP="00CB4D58"/>
    <w:sectPr w:rsidR="00CB4D58" w:rsidRPr="00CB4D58" w:rsidSect="00CB4D5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B24" w:rsidRDefault="008F0B24">
      <w:r>
        <w:separator/>
      </w:r>
    </w:p>
  </w:endnote>
  <w:endnote w:type="continuationSeparator" w:id="0">
    <w:p w:rsidR="008F0B24" w:rsidRDefault="008F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B24" w:rsidRDefault="008F0B24">
      <w:r>
        <w:separator/>
      </w:r>
    </w:p>
  </w:footnote>
  <w:footnote w:type="continuationSeparator" w:id="0">
    <w:p w:rsidR="008F0B24" w:rsidRDefault="008F0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BD2A6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C90371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8F0B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D58"/>
    <w:rsid w:val="00194E9F"/>
    <w:rsid w:val="00396A93"/>
    <w:rsid w:val="00410F03"/>
    <w:rsid w:val="004242D3"/>
    <w:rsid w:val="008A4F21"/>
    <w:rsid w:val="008F0B24"/>
    <w:rsid w:val="009826A9"/>
    <w:rsid w:val="009C38A8"/>
    <w:rsid w:val="00A0383F"/>
    <w:rsid w:val="00BD2A67"/>
    <w:rsid w:val="00C661D6"/>
    <w:rsid w:val="00C90371"/>
    <w:rsid w:val="00CB4D58"/>
    <w:rsid w:val="00D514DF"/>
    <w:rsid w:val="00E56BB5"/>
    <w:rsid w:val="00E9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C30CB"/>
  <w15:chartTrackingRefBased/>
  <w15:docId w15:val="{942E6483-96FA-4102-B58E-FA3EDD7B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CD7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410F0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4D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B4D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B4D58"/>
    <w:rPr>
      <w:rFonts w:ascii="Times New Roman" w:hAnsi="Times New Roman"/>
      <w:sz w:val="28"/>
    </w:rPr>
  </w:style>
  <w:style w:type="character" w:styleId="a6">
    <w:name w:val="page number"/>
    <w:basedOn w:val="a0"/>
    <w:rsid w:val="00CB4D58"/>
  </w:style>
  <w:style w:type="character" w:customStyle="1" w:styleId="10">
    <w:name w:val="Заголовок 1 Знак"/>
    <w:basedOn w:val="a0"/>
    <w:link w:val="1"/>
    <w:uiPriority w:val="99"/>
    <w:rsid w:val="00410F03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Линара Рифкатовна</dc:creator>
  <cp:keywords/>
  <dc:description/>
  <cp:lastModifiedBy>Бакика Оксана Борисовна</cp:lastModifiedBy>
  <cp:revision>4</cp:revision>
  <cp:lastPrinted>2018-10-29T11:43:00Z</cp:lastPrinted>
  <dcterms:created xsi:type="dcterms:W3CDTF">2018-11-02T09:16:00Z</dcterms:created>
  <dcterms:modified xsi:type="dcterms:W3CDTF">2018-12-24T06:52:00Z</dcterms:modified>
</cp:coreProperties>
</file>